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7C" w:rsidRPr="00EE41D2" w:rsidRDefault="00722F7C" w:rsidP="00722F7C">
      <w:pPr>
        <w:ind w:left="-90"/>
        <w:rPr>
          <w:sz w:val="36"/>
          <w:szCs w:val="36"/>
        </w:rPr>
      </w:pPr>
      <w:bookmarkStart w:id="0" w:name="_GoBack"/>
      <w:bookmarkEnd w:id="0"/>
      <w:r w:rsidRPr="00EE41D2">
        <w:rPr>
          <w:rFonts w:ascii="Arial Black" w:hAnsi="Arial Black"/>
          <w:color w:val="585858"/>
          <w:sz w:val="36"/>
          <w:szCs w:val="36"/>
          <w:shd w:val="clear" w:color="auto" w:fill="FEFEFE"/>
        </w:rPr>
        <w:t>Fast Facts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2196"/>
        <w:gridCol w:w="499"/>
        <w:gridCol w:w="1697"/>
        <w:gridCol w:w="5163"/>
      </w:tblGrid>
      <w:tr w:rsidR="00722F7C" w:rsidTr="00024541">
        <w:tc>
          <w:tcPr>
            <w:tcW w:w="6588" w:type="dxa"/>
            <w:gridSpan w:val="2"/>
          </w:tcPr>
          <w:p w:rsidR="00722F7C" w:rsidRPr="00EE41D2" w:rsidRDefault="00722F7C" w:rsidP="00024541">
            <w:pPr>
              <w:shd w:val="clear" w:color="auto" w:fill="FEFEFE"/>
              <w:spacing w:after="150" w:line="300" w:lineRule="atLeast"/>
              <w:rPr>
                <w:rFonts w:ascii="Times New Roman" w:eastAsia="Times New Roman" w:hAnsi="Times New Roman" w:cs="Times New Roman"/>
                <w:color w:val="585858"/>
                <w:sz w:val="32"/>
                <w:szCs w:val="32"/>
              </w:rPr>
            </w:pPr>
            <w:r w:rsidRPr="00EE41D2">
              <w:rPr>
                <w:rFonts w:ascii="Arial Black" w:eastAsia="Times New Roman" w:hAnsi="Arial Black" w:cs="Times New Roman"/>
                <w:color w:val="585858"/>
                <w:sz w:val="32"/>
                <w:szCs w:val="32"/>
              </w:rPr>
              <w:t>Highlights:</w:t>
            </w:r>
          </w:p>
          <w:p w:rsidR="00722F7C" w:rsidRPr="00722F7C" w:rsidRDefault="00722F7C" w:rsidP="00722F7C">
            <w:pPr>
              <w:shd w:val="clear" w:color="auto" w:fill="FEFEFE"/>
              <w:spacing w:before="100" w:beforeAutospacing="1" w:after="100" w:afterAutospacing="1" w:line="300" w:lineRule="atLeast"/>
              <w:ind w:left="15"/>
              <w:rPr>
                <w:rFonts w:ascii="Times New Roman" w:eastAsia="Times New Roman" w:hAnsi="Times New Roman" w:cs="Times New Roman"/>
                <w:b/>
                <w:color w:val="585858"/>
                <w:sz w:val="21"/>
                <w:szCs w:val="21"/>
              </w:rPr>
            </w:pPr>
            <w:r w:rsidRPr="00EE41D2">
              <w:rPr>
                <w:rFonts w:ascii="Arial Black" w:eastAsia="Times New Roman" w:hAnsi="Arial Black" w:cs="Times New Roman"/>
                <w:b/>
                <w:color w:val="585858"/>
                <w:sz w:val="24"/>
                <w:szCs w:val="24"/>
              </w:rPr>
              <w:t>Majors in Demand</w:t>
            </w:r>
          </w:p>
          <w:p w:rsidR="00722F7C" w:rsidRPr="00722F7C" w:rsidRDefault="00722F7C" w:rsidP="00024541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b/>
                <w:color w:val="585858"/>
                <w:sz w:val="21"/>
                <w:szCs w:val="21"/>
              </w:rPr>
            </w:pPr>
            <w:r>
              <w:rPr>
                <w:rFonts w:ascii="Arial Black" w:eastAsia="Times New Roman" w:hAnsi="Arial Black" w:cs="Times New Roman"/>
                <w:b/>
                <w:color w:val="585858"/>
                <w:sz w:val="24"/>
                <w:szCs w:val="24"/>
              </w:rPr>
              <w:t>Agricultural Sciences</w:t>
            </w:r>
          </w:p>
          <w:p w:rsidR="00722F7C" w:rsidRPr="00722F7C" w:rsidRDefault="00722F7C" w:rsidP="00024541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b/>
                <w:color w:val="585858"/>
                <w:sz w:val="21"/>
                <w:szCs w:val="21"/>
              </w:rPr>
            </w:pPr>
            <w:r>
              <w:rPr>
                <w:rFonts w:ascii="Arial Black" w:eastAsia="Times New Roman" w:hAnsi="Arial Black" w:cs="Times New Roman"/>
                <w:b/>
                <w:color w:val="585858"/>
                <w:sz w:val="24"/>
                <w:szCs w:val="24"/>
              </w:rPr>
              <w:t>Biology and Biochemistry</w:t>
            </w:r>
          </w:p>
          <w:p w:rsidR="00722F7C" w:rsidRPr="00722F7C" w:rsidRDefault="00722F7C" w:rsidP="00722F7C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b/>
                <w:color w:val="585858"/>
                <w:sz w:val="21"/>
                <w:szCs w:val="21"/>
              </w:rPr>
            </w:pPr>
            <w:r>
              <w:rPr>
                <w:rFonts w:ascii="Arial Black" w:eastAsia="Times New Roman" w:hAnsi="Arial Black" w:cs="Times New Roman"/>
                <w:b/>
                <w:color w:val="585858"/>
                <w:sz w:val="24"/>
                <w:szCs w:val="24"/>
              </w:rPr>
              <w:t>Chemistry</w:t>
            </w:r>
          </w:p>
          <w:p w:rsidR="00722F7C" w:rsidRPr="00722F7C" w:rsidRDefault="00722F7C" w:rsidP="00722F7C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b/>
                <w:color w:val="585858"/>
                <w:sz w:val="21"/>
                <w:szCs w:val="21"/>
              </w:rPr>
            </w:pPr>
            <w:r>
              <w:rPr>
                <w:rFonts w:ascii="Arial Black" w:eastAsia="Times New Roman" w:hAnsi="Arial Black" w:cs="Times New Roman"/>
                <w:b/>
                <w:color w:val="585858"/>
                <w:sz w:val="24"/>
                <w:szCs w:val="24"/>
              </w:rPr>
              <w:t>Clinical Medicine</w:t>
            </w:r>
          </w:p>
          <w:p w:rsidR="00722F7C" w:rsidRPr="00722F7C" w:rsidRDefault="00722F7C" w:rsidP="00722F7C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b/>
                <w:color w:val="585858"/>
                <w:sz w:val="21"/>
                <w:szCs w:val="21"/>
              </w:rPr>
            </w:pPr>
            <w:r>
              <w:rPr>
                <w:rFonts w:ascii="Arial Black" w:eastAsia="Times New Roman" w:hAnsi="Arial Black" w:cs="Times New Roman"/>
                <w:b/>
                <w:color w:val="585858"/>
                <w:sz w:val="24"/>
                <w:szCs w:val="24"/>
              </w:rPr>
              <w:t>Computer Science</w:t>
            </w:r>
          </w:p>
          <w:p w:rsidR="00722F7C" w:rsidRPr="00722F7C" w:rsidRDefault="00722F7C" w:rsidP="00722F7C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b/>
                <w:color w:val="585858"/>
                <w:sz w:val="21"/>
                <w:szCs w:val="21"/>
              </w:rPr>
            </w:pPr>
            <w:r>
              <w:rPr>
                <w:rFonts w:ascii="Arial Black" w:eastAsia="Times New Roman" w:hAnsi="Arial Black" w:cs="Times New Roman"/>
                <w:b/>
                <w:color w:val="585858"/>
                <w:sz w:val="24"/>
                <w:szCs w:val="24"/>
              </w:rPr>
              <w:t>Economics and Business</w:t>
            </w:r>
          </w:p>
          <w:p w:rsidR="00722F7C" w:rsidRPr="00722F7C" w:rsidRDefault="00722F7C" w:rsidP="00722F7C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b/>
                <w:color w:val="585858"/>
                <w:sz w:val="21"/>
                <w:szCs w:val="21"/>
              </w:rPr>
            </w:pPr>
            <w:r>
              <w:rPr>
                <w:rFonts w:ascii="Arial Black" w:eastAsia="Times New Roman" w:hAnsi="Arial Black" w:cs="Times New Roman"/>
                <w:b/>
                <w:color w:val="585858"/>
                <w:sz w:val="24"/>
                <w:szCs w:val="24"/>
              </w:rPr>
              <w:t>Engineering</w:t>
            </w:r>
          </w:p>
          <w:p w:rsidR="00722F7C" w:rsidRPr="00722F7C" w:rsidRDefault="00722F7C" w:rsidP="00722F7C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b/>
                <w:color w:val="585858"/>
                <w:sz w:val="21"/>
                <w:szCs w:val="21"/>
              </w:rPr>
            </w:pPr>
            <w:r>
              <w:rPr>
                <w:rFonts w:ascii="Arial Black" w:eastAsia="Times New Roman" w:hAnsi="Arial Black" w:cs="Times New Roman"/>
                <w:b/>
                <w:color w:val="585858"/>
                <w:sz w:val="24"/>
                <w:szCs w:val="24"/>
              </w:rPr>
              <w:t>Environment / Ecology</w:t>
            </w:r>
          </w:p>
          <w:p w:rsidR="00722F7C" w:rsidRPr="00722F7C" w:rsidRDefault="00722F7C" w:rsidP="00722F7C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b/>
                <w:color w:val="585858"/>
                <w:sz w:val="21"/>
                <w:szCs w:val="21"/>
              </w:rPr>
            </w:pPr>
            <w:r>
              <w:rPr>
                <w:rFonts w:ascii="Arial Black" w:eastAsia="Times New Roman" w:hAnsi="Arial Black" w:cs="Times New Roman"/>
                <w:b/>
                <w:color w:val="585858"/>
                <w:sz w:val="24"/>
                <w:szCs w:val="24"/>
              </w:rPr>
              <w:t>Geosciences</w:t>
            </w:r>
          </w:p>
          <w:p w:rsidR="00722F7C" w:rsidRPr="00722F7C" w:rsidRDefault="00722F7C" w:rsidP="00722F7C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b/>
                <w:color w:val="585858"/>
                <w:sz w:val="21"/>
                <w:szCs w:val="21"/>
              </w:rPr>
            </w:pPr>
            <w:r>
              <w:rPr>
                <w:rFonts w:ascii="Arial Black" w:eastAsia="Times New Roman" w:hAnsi="Arial Black" w:cs="Times New Roman"/>
                <w:b/>
                <w:color w:val="585858"/>
                <w:sz w:val="24"/>
                <w:szCs w:val="24"/>
              </w:rPr>
              <w:t>Mathematics</w:t>
            </w:r>
          </w:p>
          <w:p w:rsidR="00722F7C" w:rsidRPr="00722F7C" w:rsidRDefault="00722F7C" w:rsidP="00722F7C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b/>
                <w:color w:val="585858"/>
                <w:sz w:val="21"/>
                <w:szCs w:val="21"/>
              </w:rPr>
            </w:pPr>
            <w:r>
              <w:rPr>
                <w:rFonts w:ascii="Arial Black" w:eastAsia="Times New Roman" w:hAnsi="Arial Black" w:cs="Times New Roman"/>
                <w:b/>
                <w:color w:val="585858"/>
                <w:sz w:val="24"/>
                <w:szCs w:val="24"/>
              </w:rPr>
              <w:t>Pharmacology and Toxicology</w:t>
            </w:r>
          </w:p>
          <w:p w:rsidR="00722F7C" w:rsidRPr="00722F7C" w:rsidRDefault="00722F7C" w:rsidP="00722F7C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b/>
                <w:color w:val="585858"/>
                <w:sz w:val="21"/>
                <w:szCs w:val="21"/>
              </w:rPr>
            </w:pPr>
            <w:r>
              <w:rPr>
                <w:rFonts w:ascii="Arial Black" w:eastAsia="Times New Roman" w:hAnsi="Arial Black" w:cs="Times New Roman"/>
                <w:b/>
                <w:color w:val="585858"/>
                <w:sz w:val="24"/>
                <w:szCs w:val="24"/>
              </w:rPr>
              <w:t>Plant and Animal Sciences</w:t>
            </w:r>
          </w:p>
          <w:p w:rsidR="00722F7C" w:rsidRPr="00B93131" w:rsidRDefault="00722F7C" w:rsidP="00024541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b/>
                <w:color w:val="585858"/>
                <w:sz w:val="21"/>
                <w:szCs w:val="21"/>
              </w:rPr>
            </w:pPr>
            <w:r>
              <w:rPr>
                <w:rFonts w:ascii="Arial Black" w:eastAsia="Times New Roman" w:hAnsi="Arial Black" w:cs="Times New Roman"/>
                <w:b/>
                <w:color w:val="585858"/>
                <w:sz w:val="24"/>
                <w:szCs w:val="24"/>
              </w:rPr>
              <w:t>Social Sciences and Public Health</w:t>
            </w:r>
          </w:p>
        </w:tc>
        <w:tc>
          <w:tcPr>
            <w:tcW w:w="6588" w:type="dxa"/>
            <w:gridSpan w:val="3"/>
          </w:tcPr>
          <w:p w:rsidR="00722F7C" w:rsidRDefault="00722F7C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r w:rsidRPr="00EE41D2"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t>Map:</w:t>
            </w:r>
          </w:p>
          <w:p w:rsidR="00722F7C" w:rsidRPr="00EE41D2" w:rsidRDefault="00722F7C" w:rsidP="00024541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BBF3F79" wp14:editId="7EB1DF95">
                  <wp:extent cx="4195224" cy="334454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1957" cy="3349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F7C" w:rsidRPr="00EE41D2" w:rsidTr="00024541">
        <w:tc>
          <w:tcPr>
            <w:tcW w:w="4392" w:type="dxa"/>
          </w:tcPr>
          <w:p w:rsidR="00722F7C" w:rsidRDefault="00722F7C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r w:rsidRPr="00EE41D2"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t>US News Ranking</w:t>
            </w:r>
            <w: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t>:</w:t>
            </w:r>
          </w:p>
          <w:p w:rsidR="00722F7C" w:rsidRPr="00EE41D2" w:rsidRDefault="00722F7C" w:rsidP="00024541">
            <w:pPr>
              <w:rPr>
                <w:sz w:val="32"/>
                <w:szCs w:val="32"/>
              </w:rPr>
            </w:pPr>
            <w: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t>#4 (Canada)</w:t>
            </w:r>
          </w:p>
        </w:tc>
        <w:tc>
          <w:tcPr>
            <w:tcW w:w="4392" w:type="dxa"/>
            <w:gridSpan w:val="3"/>
          </w:tcPr>
          <w:p w:rsidR="00722F7C" w:rsidRDefault="00722F7C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r w:rsidRPr="00EE41D2"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t>CGPA Requirements:</w:t>
            </w:r>
          </w:p>
          <w:p w:rsidR="0084641A" w:rsidRPr="00EE41D2" w:rsidRDefault="00A01762" w:rsidP="00024541">
            <w:pPr>
              <w:rPr>
                <w:sz w:val="32"/>
                <w:szCs w:val="32"/>
              </w:rPr>
            </w:pPr>
            <w:hyperlink r:id="rId7" w:history="1">
              <w:r w:rsidR="0084641A" w:rsidRPr="0084641A">
                <w:rPr>
                  <w:rStyle w:val="Hyperlink"/>
                  <w:rFonts w:ascii="Arial Black" w:hAnsi="Arial Black"/>
                  <w:sz w:val="32"/>
                  <w:szCs w:val="32"/>
                  <w:shd w:val="clear" w:color="auto" w:fill="FEFEFE"/>
                </w:rPr>
                <w:t>Requirements</w:t>
              </w:r>
            </w:hyperlink>
          </w:p>
        </w:tc>
        <w:tc>
          <w:tcPr>
            <w:tcW w:w="4392" w:type="dxa"/>
          </w:tcPr>
          <w:p w:rsidR="00722F7C" w:rsidRDefault="00722F7C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r w:rsidRPr="00EE41D2"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t>Admission Deadlines:</w:t>
            </w:r>
          </w:p>
          <w:p w:rsidR="00722F7C" w:rsidRPr="001E5545" w:rsidRDefault="001E5545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t>(</w:t>
            </w:r>
            <w:hyperlink r:id="rId8" w:history="1">
              <w:r w:rsidRPr="001E5545">
                <w:rPr>
                  <w:rStyle w:val="Hyperlink"/>
                  <w:rFonts w:ascii="Arial Black" w:hAnsi="Arial Black"/>
                  <w:sz w:val="32"/>
                  <w:szCs w:val="32"/>
                  <w:shd w:val="clear" w:color="auto" w:fill="FEFEFE"/>
                </w:rPr>
                <w:t>Varies by major</w:t>
              </w:r>
            </w:hyperlink>
            <w: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t>)</w:t>
            </w:r>
          </w:p>
        </w:tc>
      </w:tr>
      <w:tr w:rsidR="00722F7C" w:rsidRPr="00EE41D2" w:rsidTr="00024541">
        <w:tc>
          <w:tcPr>
            <w:tcW w:w="4392" w:type="dxa"/>
          </w:tcPr>
          <w:p w:rsidR="00722F7C" w:rsidRDefault="00722F7C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r w:rsidRPr="00EE41D2"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lastRenderedPageBreak/>
              <w:t>English Proficiency:</w:t>
            </w:r>
          </w:p>
          <w:p w:rsidR="0084641A" w:rsidRDefault="0084641A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t>TOEFL – 86 (at least 21 for each section)</w:t>
            </w:r>
          </w:p>
          <w:p w:rsidR="0084641A" w:rsidRDefault="0084641A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t>IELTS – 6.5 (no band less than 5.0)</w:t>
            </w:r>
          </w:p>
          <w:p w:rsidR="0084641A" w:rsidRDefault="0084641A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t>Cambridge CAE – B</w:t>
            </w:r>
          </w:p>
          <w:p w:rsidR="0084641A" w:rsidRPr="00EE41D2" w:rsidRDefault="0084641A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t>Cambridge CPE – C</w:t>
            </w:r>
          </w:p>
        </w:tc>
        <w:tc>
          <w:tcPr>
            <w:tcW w:w="4392" w:type="dxa"/>
            <w:gridSpan w:val="3"/>
          </w:tcPr>
          <w:p w:rsidR="00722F7C" w:rsidRDefault="00722F7C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r w:rsidRPr="00EE41D2"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t>Tuition &amp; Fees:</w:t>
            </w:r>
          </w:p>
          <w:p w:rsidR="00722F7C" w:rsidRPr="00EE41D2" w:rsidRDefault="00722F7C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t>$16,000 - $18,000</w:t>
            </w:r>
          </w:p>
        </w:tc>
        <w:tc>
          <w:tcPr>
            <w:tcW w:w="4392" w:type="dxa"/>
          </w:tcPr>
          <w:p w:rsidR="00722F7C" w:rsidRDefault="00722F7C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r w:rsidRPr="00EE41D2"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t>Location &amp; Setting:</w:t>
            </w:r>
          </w:p>
          <w:p w:rsidR="00722F7C" w:rsidRDefault="00722F7C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t>Edmonton, Alberta</w:t>
            </w:r>
          </w:p>
          <w:p w:rsidR="00722F7C" w:rsidRPr="00EE41D2" w:rsidRDefault="00722F7C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t>(Urban)</w:t>
            </w:r>
          </w:p>
        </w:tc>
      </w:tr>
      <w:tr w:rsidR="00722F7C" w:rsidRPr="00EE41D2" w:rsidTr="00024541">
        <w:tc>
          <w:tcPr>
            <w:tcW w:w="4392" w:type="dxa"/>
          </w:tcPr>
          <w:p w:rsidR="00722F7C" w:rsidRDefault="00722F7C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r w:rsidRPr="00EE41D2"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t>Undergraduate Enrollment:</w:t>
            </w:r>
          </w:p>
          <w:p w:rsidR="00722F7C" w:rsidRPr="00EE41D2" w:rsidRDefault="00722F7C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t>28,200</w:t>
            </w:r>
          </w:p>
        </w:tc>
        <w:tc>
          <w:tcPr>
            <w:tcW w:w="4392" w:type="dxa"/>
            <w:gridSpan w:val="3"/>
          </w:tcPr>
          <w:p w:rsidR="00722F7C" w:rsidRDefault="00722F7C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r w:rsidRPr="00EE41D2"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t>Acceptance Rate:</w:t>
            </w:r>
          </w:p>
          <w:p w:rsidR="00722F7C" w:rsidRPr="00EE41D2" w:rsidRDefault="00722F7C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t>Not reported</w:t>
            </w:r>
          </w:p>
        </w:tc>
        <w:tc>
          <w:tcPr>
            <w:tcW w:w="4392" w:type="dxa"/>
          </w:tcPr>
          <w:p w:rsidR="00722F7C" w:rsidRDefault="00722F7C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r w:rsidRPr="00EE41D2"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t>Personal Statement:</w:t>
            </w:r>
          </w:p>
          <w:p w:rsidR="00722F7C" w:rsidRPr="00EE41D2" w:rsidRDefault="0084641A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t>N/A</w:t>
            </w:r>
          </w:p>
        </w:tc>
      </w:tr>
      <w:tr w:rsidR="00722F7C" w:rsidRPr="00EE41D2" w:rsidTr="00024541">
        <w:tc>
          <w:tcPr>
            <w:tcW w:w="4392" w:type="dxa"/>
          </w:tcPr>
          <w:p w:rsidR="00722F7C" w:rsidRDefault="00722F7C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r w:rsidRPr="00EE41D2"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t>Application Methods:</w:t>
            </w:r>
          </w:p>
          <w:p w:rsidR="00722F7C" w:rsidRPr="00EE41D2" w:rsidRDefault="00A01762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hyperlink r:id="rId9" w:history="1">
              <w:r w:rsidR="00722F7C" w:rsidRPr="00722F7C">
                <w:rPr>
                  <w:rStyle w:val="Hyperlink"/>
                  <w:rFonts w:ascii="Arial Black" w:hAnsi="Arial Black"/>
                  <w:sz w:val="32"/>
                  <w:szCs w:val="32"/>
                  <w:shd w:val="clear" w:color="auto" w:fill="FEFEFE"/>
                </w:rPr>
                <w:t>Online Application</w:t>
              </w:r>
            </w:hyperlink>
          </w:p>
        </w:tc>
        <w:tc>
          <w:tcPr>
            <w:tcW w:w="4392" w:type="dxa"/>
            <w:gridSpan w:val="3"/>
          </w:tcPr>
          <w:p w:rsidR="00722F7C" w:rsidRDefault="00722F7C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r w:rsidRPr="00EE41D2"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t>SAT or ACT:</w:t>
            </w:r>
          </w:p>
          <w:p w:rsidR="00722F7C" w:rsidRPr="00EE41D2" w:rsidRDefault="00722F7C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t>Not reported</w:t>
            </w:r>
          </w:p>
        </w:tc>
        <w:tc>
          <w:tcPr>
            <w:tcW w:w="4392" w:type="dxa"/>
          </w:tcPr>
          <w:p w:rsidR="00722F7C" w:rsidRDefault="00722F7C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r w:rsidRPr="00EE41D2"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t>Scholarships Available:</w:t>
            </w:r>
          </w:p>
          <w:p w:rsidR="00722F7C" w:rsidRPr="00EE41D2" w:rsidRDefault="00A01762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hyperlink r:id="rId10" w:history="1">
              <w:r w:rsidR="00722F7C" w:rsidRPr="00722F7C">
                <w:rPr>
                  <w:rStyle w:val="Hyperlink"/>
                  <w:rFonts w:ascii="Arial Black" w:hAnsi="Arial Black"/>
                  <w:sz w:val="32"/>
                  <w:szCs w:val="32"/>
                  <w:shd w:val="clear" w:color="auto" w:fill="FEFEFE"/>
                </w:rPr>
                <w:t>Available</w:t>
              </w:r>
            </w:hyperlink>
          </w:p>
        </w:tc>
      </w:tr>
      <w:tr w:rsidR="00722F7C" w:rsidRPr="00EE41D2" w:rsidTr="00024541">
        <w:tc>
          <w:tcPr>
            <w:tcW w:w="13176" w:type="dxa"/>
            <w:gridSpan w:val="5"/>
          </w:tcPr>
          <w:p w:rsidR="00722F7C" w:rsidRDefault="00722F7C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r w:rsidRPr="00C816B4"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t>Getting to University:</w:t>
            </w:r>
          </w:p>
          <w:p w:rsidR="0084641A" w:rsidRPr="0084641A" w:rsidRDefault="0084641A" w:rsidP="0084641A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 Black" w:hAnsi="Arial Black"/>
                <w:sz w:val="32"/>
                <w:szCs w:val="32"/>
                <w:shd w:val="clear" w:color="auto" w:fill="FEFEFE"/>
              </w:rPr>
            </w:pPr>
            <w: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lastRenderedPageBreak/>
              <w:fldChar w:fldCharType="begin"/>
            </w:r>
            <w: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instrText xml:space="preserve"> HYPERLINK "https://uofa.ualberta.ca/current-students/transportation" </w:instrText>
            </w:r>
            <w: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fldChar w:fldCharType="separate"/>
            </w:r>
            <w:r w:rsidRPr="0084641A">
              <w:rPr>
                <w:rStyle w:val="Hyperlink"/>
                <w:rFonts w:ascii="Arial Black" w:hAnsi="Arial Black"/>
                <w:sz w:val="32"/>
                <w:szCs w:val="32"/>
                <w:shd w:val="clear" w:color="auto" w:fill="FEFEFE"/>
              </w:rPr>
              <w:t>Bicycle</w:t>
            </w:r>
          </w:p>
          <w:p w:rsidR="0084641A" w:rsidRPr="0084641A" w:rsidRDefault="0084641A" w:rsidP="0084641A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 Black" w:hAnsi="Arial Black"/>
                <w:sz w:val="32"/>
                <w:szCs w:val="32"/>
                <w:shd w:val="clear" w:color="auto" w:fill="FEFEFE"/>
              </w:rPr>
            </w:pPr>
            <w:r w:rsidRPr="0084641A">
              <w:rPr>
                <w:rStyle w:val="Hyperlink"/>
                <w:rFonts w:ascii="Arial Black" w:hAnsi="Arial Black"/>
                <w:sz w:val="32"/>
                <w:szCs w:val="32"/>
                <w:shd w:val="clear" w:color="auto" w:fill="FEFEFE"/>
              </w:rPr>
              <w:t>Car</w:t>
            </w:r>
          </w:p>
          <w:p w:rsidR="0084641A" w:rsidRPr="0084641A" w:rsidRDefault="0084641A" w:rsidP="0084641A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r w:rsidRPr="0084641A">
              <w:rPr>
                <w:rStyle w:val="Hyperlink"/>
                <w:rFonts w:ascii="Arial Black" w:hAnsi="Arial Black"/>
                <w:sz w:val="32"/>
                <w:szCs w:val="32"/>
                <w:shd w:val="clear" w:color="auto" w:fill="FEFEFE"/>
              </w:rPr>
              <w:t>Edmonton Transit System</w:t>
            </w:r>
            <w: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fldChar w:fldCharType="end"/>
            </w:r>
          </w:p>
          <w:p w:rsidR="00722F7C" w:rsidRPr="00EE41D2" w:rsidRDefault="00722F7C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</w:p>
        </w:tc>
      </w:tr>
      <w:tr w:rsidR="00722F7C" w:rsidRPr="00EE41D2" w:rsidTr="00024541">
        <w:tc>
          <w:tcPr>
            <w:tcW w:w="13176" w:type="dxa"/>
            <w:gridSpan w:val="5"/>
          </w:tcPr>
          <w:p w:rsidR="00722F7C" w:rsidRDefault="00722F7C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r w:rsidRPr="00C816B4"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lastRenderedPageBreak/>
              <w:t>Others:</w:t>
            </w:r>
          </w:p>
          <w:p w:rsidR="00722F7C" w:rsidRDefault="00A01762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hyperlink r:id="rId11" w:history="1">
              <w:r w:rsidR="0084641A" w:rsidRPr="0084641A">
                <w:rPr>
                  <w:rStyle w:val="Hyperlink"/>
                  <w:rFonts w:ascii="Arial Black" w:hAnsi="Arial Black"/>
                  <w:sz w:val="32"/>
                  <w:szCs w:val="32"/>
                  <w:shd w:val="clear" w:color="auto" w:fill="FEFEFE"/>
                </w:rPr>
                <w:t>Website</w:t>
              </w:r>
            </w:hyperlink>
          </w:p>
          <w:p w:rsidR="00722F7C" w:rsidRPr="00C816B4" w:rsidRDefault="00722F7C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</w:p>
        </w:tc>
      </w:tr>
      <w:tr w:rsidR="00722F7C" w:rsidTr="00024541">
        <w:tc>
          <w:tcPr>
            <w:tcW w:w="7087" w:type="dxa"/>
            <w:gridSpan w:val="3"/>
          </w:tcPr>
          <w:p w:rsidR="00722F7C" w:rsidRDefault="00722F7C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r w:rsidRPr="00C816B4">
              <w:rPr>
                <w:rStyle w:val="gingersoftwaremark"/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t>Equivalency</w:t>
            </w:r>
            <w:r w:rsidRPr="00C816B4"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t> Table:</w:t>
            </w:r>
          </w:p>
          <w:p w:rsidR="00722F7C" w:rsidRPr="00C474A9" w:rsidRDefault="00722F7C" w:rsidP="00722F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C474A9">
              <w:rPr>
                <w:rFonts w:ascii="Arial Black" w:hAnsi="Arial Black"/>
                <w:color w:val="585858"/>
                <w:shd w:val="clear" w:color="auto" w:fill="FEFEFE"/>
              </w:rPr>
              <w:t>University Link</w:t>
            </w:r>
          </w:p>
        </w:tc>
        <w:tc>
          <w:tcPr>
            <w:tcW w:w="6089" w:type="dxa"/>
            <w:gridSpan w:val="2"/>
          </w:tcPr>
          <w:p w:rsidR="00722F7C" w:rsidRDefault="00722F7C" w:rsidP="00024541">
            <w:pPr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</w:pPr>
            <w:r w:rsidRPr="00C474A9">
              <w:rPr>
                <w:rFonts w:ascii="Arial Black" w:hAnsi="Arial Black"/>
                <w:color w:val="585858"/>
                <w:sz w:val="32"/>
                <w:szCs w:val="32"/>
                <w:shd w:val="clear" w:color="auto" w:fill="FEFEFE"/>
              </w:rPr>
              <w:t>International Representative:</w:t>
            </w:r>
          </w:p>
          <w:p w:rsidR="00B93131" w:rsidRPr="00B93131" w:rsidRDefault="00A01762" w:rsidP="00024541">
            <w:pPr>
              <w:rPr>
                <w:sz w:val="24"/>
                <w:szCs w:val="24"/>
              </w:rPr>
            </w:pPr>
            <w:hyperlink r:id="rId12" w:history="1">
              <w:r w:rsidR="00B93131" w:rsidRPr="00B93131">
                <w:rPr>
                  <w:rStyle w:val="Hyperlink"/>
                  <w:rFonts w:ascii="Verdana" w:hAnsi="Verdana"/>
                  <w:color w:val="666666"/>
                  <w:sz w:val="24"/>
                  <w:szCs w:val="24"/>
                  <w:u w:val="none"/>
                </w:rPr>
                <w:t>info@international.ualberta.ca</w:t>
              </w:r>
            </w:hyperlink>
          </w:p>
        </w:tc>
      </w:tr>
    </w:tbl>
    <w:p w:rsidR="00722F7C" w:rsidRPr="00EE41D2" w:rsidRDefault="00722F7C" w:rsidP="00722F7C">
      <w:pPr>
        <w:rPr>
          <w:sz w:val="24"/>
          <w:szCs w:val="24"/>
        </w:rPr>
      </w:pPr>
    </w:p>
    <w:p w:rsidR="009B4368" w:rsidRDefault="009B4368"/>
    <w:sectPr w:rsidR="009B4368" w:rsidSect="00EE41D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26421"/>
    <w:multiLevelType w:val="hybridMultilevel"/>
    <w:tmpl w:val="381E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F462E"/>
    <w:multiLevelType w:val="multilevel"/>
    <w:tmpl w:val="5034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0A5A24"/>
    <w:multiLevelType w:val="hybridMultilevel"/>
    <w:tmpl w:val="AD44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7C"/>
    <w:rsid w:val="001E5545"/>
    <w:rsid w:val="002B3B71"/>
    <w:rsid w:val="00722F7C"/>
    <w:rsid w:val="0084641A"/>
    <w:rsid w:val="009B4368"/>
    <w:rsid w:val="00A01762"/>
    <w:rsid w:val="00B9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ngersoftwaremark">
    <w:name w:val="ginger_software_mark"/>
    <w:basedOn w:val="DefaultParagraphFont"/>
    <w:rsid w:val="00722F7C"/>
  </w:style>
  <w:style w:type="paragraph" w:styleId="ListParagraph">
    <w:name w:val="List Paragraph"/>
    <w:basedOn w:val="Normal"/>
    <w:uiPriority w:val="34"/>
    <w:qFormat/>
    <w:rsid w:val="00722F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F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ngersoftwaremark">
    <w:name w:val="ginger_software_mark"/>
    <w:basedOn w:val="DefaultParagraphFont"/>
    <w:rsid w:val="00722F7C"/>
  </w:style>
  <w:style w:type="paragraph" w:styleId="ListParagraph">
    <w:name w:val="List Paragraph"/>
    <w:basedOn w:val="Normal"/>
    <w:uiPriority w:val="34"/>
    <w:qFormat/>
    <w:rsid w:val="00722F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F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incanada.ualberta.ca/en/HowToApply/Undergraduate/ApplicationAndDocumentDeadlines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udyincanada.ualberta.ca/en/StudyAtUAlberta/Undergraduate/EntranceAverages.aspx" TargetMode="External"/><Relationship Id="rId12" Type="http://schemas.openxmlformats.org/officeDocument/2006/relationships/hyperlink" Target="mailto:info@international.ualberta.ca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tudyincanada.ualberta.ca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studyincanada.ualberta.ca/en/TuitionAndScholarships/ScholarshipsAwardsAndFunding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yincanada.ualberta.ca/en/HowToApply/Undergraduate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CD52EC6571E4C930A74E163BB1E9A" ma:contentTypeVersion="" ma:contentTypeDescription="Create a new document." ma:contentTypeScope="" ma:versionID="163a471da6f3dff3bb166b445b2509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5BD2E0-1705-4D74-8E40-F8EAA5770CCA}"/>
</file>

<file path=customXml/itemProps2.xml><?xml version="1.0" encoding="utf-8"?>
<ds:datastoreItem xmlns:ds="http://schemas.openxmlformats.org/officeDocument/2006/customXml" ds:itemID="{ADA494E5-49F1-4A14-916E-4EE352192107}"/>
</file>

<file path=customXml/itemProps3.xml><?xml version="1.0" encoding="utf-8"?>
<ds:datastoreItem xmlns:ds="http://schemas.openxmlformats.org/officeDocument/2006/customXml" ds:itemID="{AB1DB143-9FC0-4927-8375-84743530FB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Sumathi Sinnasamy</cp:lastModifiedBy>
  <cp:revision>2</cp:revision>
  <dcterms:created xsi:type="dcterms:W3CDTF">2016-02-04T00:55:00Z</dcterms:created>
  <dcterms:modified xsi:type="dcterms:W3CDTF">2016-02-04T00:55:00Z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0x0101002AECD52EC6571E4C930A74E163BB1E9A</vt:lpwstr>
  </property>
</Properties>
</file>